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EE" w:rsidRPr="006D7F8D" w:rsidRDefault="00DB3BEE" w:rsidP="0023799F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Proračunski korisnik: </w:t>
      </w:r>
      <w:r w:rsidRPr="006D7F8D">
        <w:rPr>
          <w:b/>
          <w:sz w:val="24"/>
          <w:szCs w:val="24"/>
        </w:rPr>
        <w:t>JAVNA USTANOVA MAKARSKA RAZVOJNA AGENCIJA – MARA</w:t>
      </w:r>
    </w:p>
    <w:p w:rsidR="003D5318" w:rsidRDefault="00DB3BEE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</w:t>
      </w:r>
      <w:r w:rsidR="003D5318">
        <w:rPr>
          <w:sz w:val="24"/>
          <w:szCs w:val="24"/>
        </w:rPr>
        <w:t>zina: 21                                                                      Razdjel: 0</w:t>
      </w:r>
    </w:p>
    <w:p w:rsidR="003D5318" w:rsidRDefault="003D5318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Poštanski broj: 21300                                                  RKP: 49569</w:t>
      </w:r>
    </w:p>
    <w:p w:rsidR="003D5318" w:rsidRDefault="003D5318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Ulica i broj: Franjevački put 2                                     IBAN: HR5823900011100967160   </w:t>
      </w:r>
    </w:p>
    <w:p w:rsidR="003D5318" w:rsidRDefault="003D5318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Mjesto: Makarska</w:t>
      </w:r>
      <w:r w:rsidR="006D7F8D">
        <w:rPr>
          <w:sz w:val="24"/>
          <w:szCs w:val="24"/>
        </w:rPr>
        <w:t xml:space="preserve">                                                         OIB: 79935418722 </w:t>
      </w:r>
    </w:p>
    <w:p w:rsidR="00DB3BEE" w:rsidRDefault="003D5318" w:rsidP="00DB3B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Županija:  17 </w:t>
      </w:r>
      <w:r w:rsidR="001B78EA" w:rsidRPr="00DB3BEE">
        <w:rPr>
          <w:sz w:val="24"/>
          <w:szCs w:val="24"/>
        </w:rPr>
        <w:t xml:space="preserve">        </w:t>
      </w:r>
      <w:r w:rsidR="000B4EA3">
        <w:rPr>
          <w:sz w:val="24"/>
          <w:szCs w:val="24"/>
        </w:rPr>
        <w:t xml:space="preserve">                                                         Šifra djelatnosti: </w:t>
      </w:r>
      <w:r w:rsidR="00AA25C0">
        <w:rPr>
          <w:sz w:val="24"/>
          <w:szCs w:val="24"/>
        </w:rPr>
        <w:t>7022</w:t>
      </w:r>
      <w:r w:rsidR="000B4EA3">
        <w:rPr>
          <w:sz w:val="24"/>
          <w:szCs w:val="24"/>
        </w:rPr>
        <w:t xml:space="preserve">   </w:t>
      </w:r>
    </w:p>
    <w:p w:rsidR="00DB3BEE" w:rsidRDefault="00DB3BEE">
      <w:pPr>
        <w:rPr>
          <w:sz w:val="24"/>
          <w:szCs w:val="24"/>
        </w:rPr>
      </w:pPr>
    </w:p>
    <w:p w:rsidR="00065AA7" w:rsidRDefault="00065AA7">
      <w:pPr>
        <w:rPr>
          <w:sz w:val="24"/>
          <w:szCs w:val="24"/>
        </w:rPr>
      </w:pPr>
    </w:p>
    <w:p w:rsidR="001B78EA" w:rsidRDefault="001B78EA" w:rsidP="0023799F">
      <w:pPr>
        <w:jc w:val="center"/>
        <w:outlineLvl w:val="0"/>
        <w:rPr>
          <w:b/>
          <w:sz w:val="24"/>
          <w:szCs w:val="24"/>
        </w:rPr>
      </w:pPr>
      <w:r w:rsidRPr="006D7F8D">
        <w:rPr>
          <w:b/>
          <w:sz w:val="24"/>
          <w:szCs w:val="24"/>
        </w:rPr>
        <w:t>BILJEŠKE UZ FINANCIJSK</w:t>
      </w:r>
      <w:r w:rsidR="00DB3BEE" w:rsidRPr="006D7F8D">
        <w:rPr>
          <w:b/>
          <w:sz w:val="24"/>
          <w:szCs w:val="24"/>
        </w:rPr>
        <w:t>E</w:t>
      </w:r>
      <w:r w:rsidRPr="006D7F8D">
        <w:rPr>
          <w:b/>
          <w:sz w:val="24"/>
          <w:szCs w:val="24"/>
        </w:rPr>
        <w:t xml:space="preserve"> </w:t>
      </w:r>
      <w:r w:rsidR="00DB3BEE" w:rsidRPr="006D7F8D">
        <w:rPr>
          <w:b/>
          <w:sz w:val="24"/>
          <w:szCs w:val="24"/>
        </w:rPr>
        <w:t xml:space="preserve"> </w:t>
      </w:r>
      <w:r w:rsidRPr="006D7F8D">
        <w:rPr>
          <w:b/>
          <w:sz w:val="24"/>
          <w:szCs w:val="24"/>
        </w:rPr>
        <w:t>IZVJEŠ</w:t>
      </w:r>
      <w:r w:rsidR="00DB3BEE" w:rsidRPr="006D7F8D">
        <w:rPr>
          <w:b/>
          <w:sz w:val="24"/>
          <w:szCs w:val="24"/>
        </w:rPr>
        <w:t>TAJ</w:t>
      </w:r>
      <w:r w:rsidRPr="006D7F8D">
        <w:rPr>
          <w:b/>
          <w:sz w:val="24"/>
          <w:szCs w:val="24"/>
        </w:rPr>
        <w:t>E ZA 201</w:t>
      </w:r>
      <w:r w:rsidR="00CF3039" w:rsidRPr="006D7F8D">
        <w:rPr>
          <w:b/>
          <w:sz w:val="24"/>
          <w:szCs w:val="24"/>
        </w:rPr>
        <w:t>8</w:t>
      </w:r>
      <w:r w:rsidRPr="006D7F8D">
        <w:rPr>
          <w:b/>
          <w:sz w:val="24"/>
          <w:szCs w:val="24"/>
        </w:rPr>
        <w:t>. GODINU</w:t>
      </w:r>
    </w:p>
    <w:p w:rsidR="00AA25C0" w:rsidRPr="00AA25C0" w:rsidRDefault="00AA25C0" w:rsidP="00AA25C0">
      <w:pPr>
        <w:outlineLvl w:val="0"/>
        <w:rPr>
          <w:sz w:val="24"/>
          <w:szCs w:val="24"/>
        </w:rPr>
      </w:pPr>
      <w:r>
        <w:rPr>
          <w:sz w:val="24"/>
          <w:szCs w:val="24"/>
        </w:rPr>
        <w:t>Javna ustanova Makarska razvojna agencija – MARA djeluje sa svrhom gospodarskog razvitka i stvaranja poduzetničke klime te promoviranja potencijala u cilju daljnjeg rasta i razvitka. Agencija aktivno djeluje na privlačenju sredstava iz domaćih i EU fondova u suradnji s gospodarskim subjektima, javnim institucijama i ostalim dionicama. Vodi proračunsko računovodstvo temeljem Pravilnika o proračunskom računovodstvu i Računskom planu, a financijske izvještaje sa</w:t>
      </w:r>
      <w:r w:rsidR="00065AA7">
        <w:rPr>
          <w:sz w:val="24"/>
          <w:szCs w:val="24"/>
        </w:rPr>
        <w:t>s</w:t>
      </w:r>
      <w:r>
        <w:rPr>
          <w:sz w:val="24"/>
          <w:szCs w:val="24"/>
        </w:rPr>
        <w:t>tavlja i predaje u skladu s odredbama Pravilnika o financijskom izvještavanju u proračunskom računavodstvu.</w:t>
      </w:r>
    </w:p>
    <w:p w:rsidR="0023799F" w:rsidRPr="006D7F8D" w:rsidRDefault="0023799F" w:rsidP="0023799F">
      <w:pPr>
        <w:jc w:val="center"/>
        <w:outlineLvl w:val="0"/>
        <w:rPr>
          <w:b/>
          <w:sz w:val="24"/>
          <w:szCs w:val="24"/>
        </w:rPr>
      </w:pPr>
    </w:p>
    <w:p w:rsidR="006D7F8D" w:rsidRDefault="006D7F8D" w:rsidP="0023799F">
      <w:pPr>
        <w:outlineLvl w:val="0"/>
        <w:rPr>
          <w:b/>
          <w:sz w:val="24"/>
          <w:szCs w:val="24"/>
        </w:rPr>
      </w:pPr>
      <w:r w:rsidRPr="006D7F8D">
        <w:rPr>
          <w:b/>
          <w:sz w:val="24"/>
          <w:szCs w:val="24"/>
        </w:rPr>
        <w:t>Obrazac PR-RAS</w:t>
      </w:r>
    </w:p>
    <w:p w:rsidR="00A75E17" w:rsidRDefault="00B57ADE" w:rsidP="008C30DD">
      <w:pPr>
        <w:spacing w:after="0"/>
        <w:jc w:val="both"/>
        <w:rPr>
          <w:sz w:val="24"/>
          <w:szCs w:val="24"/>
        </w:rPr>
      </w:pPr>
      <w:r w:rsidRPr="0023799F">
        <w:rPr>
          <w:b/>
          <w:sz w:val="24"/>
          <w:szCs w:val="24"/>
        </w:rPr>
        <w:t>AOP 049</w:t>
      </w:r>
      <w:r w:rsidRPr="00B57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2BE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672BE3">
        <w:rPr>
          <w:sz w:val="24"/>
          <w:szCs w:val="24"/>
        </w:rPr>
        <w:t>Pomoći od međunarodnih organizacija odnosi se na prihod iz europskih fondova.</w:t>
      </w:r>
    </w:p>
    <w:p w:rsidR="00227EDC" w:rsidRDefault="00A75E17" w:rsidP="008C30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Namjenska sredstva u iznosu od 33.208,63 kune utrošen</w:t>
      </w:r>
      <w:r w:rsidR="00065AA7">
        <w:rPr>
          <w:sz w:val="24"/>
          <w:szCs w:val="24"/>
        </w:rPr>
        <w:t>a su</w:t>
      </w:r>
      <w:r>
        <w:rPr>
          <w:sz w:val="24"/>
          <w:szCs w:val="24"/>
        </w:rPr>
        <w:t xml:space="preserve"> na projekt Europoly – program Europa za građane</w:t>
      </w:r>
      <w:r w:rsidR="00065AA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65AA7">
        <w:rPr>
          <w:sz w:val="24"/>
          <w:szCs w:val="24"/>
        </w:rPr>
        <w:t xml:space="preserve"> </w:t>
      </w:r>
      <w:r>
        <w:rPr>
          <w:sz w:val="24"/>
          <w:szCs w:val="24"/>
        </w:rPr>
        <w:t>to za troškove službenih putovanja u zemlji i inozemstvu i reprezentaciju.</w:t>
      </w:r>
    </w:p>
    <w:p w:rsidR="009E2470" w:rsidRDefault="009E2470" w:rsidP="008C30DD">
      <w:pPr>
        <w:spacing w:after="0"/>
        <w:jc w:val="both"/>
        <w:rPr>
          <w:sz w:val="24"/>
          <w:szCs w:val="24"/>
        </w:rPr>
      </w:pPr>
    </w:p>
    <w:p w:rsidR="009E2470" w:rsidRDefault="00A75E17" w:rsidP="008C30DD">
      <w:pPr>
        <w:spacing w:after="0"/>
        <w:jc w:val="both"/>
        <w:rPr>
          <w:sz w:val="24"/>
          <w:szCs w:val="24"/>
        </w:rPr>
      </w:pPr>
      <w:r w:rsidRPr="009E2470">
        <w:rPr>
          <w:b/>
          <w:sz w:val="24"/>
          <w:szCs w:val="24"/>
        </w:rPr>
        <w:t>AOP 055</w:t>
      </w:r>
      <w:r>
        <w:rPr>
          <w:sz w:val="24"/>
          <w:szCs w:val="24"/>
        </w:rPr>
        <w:t xml:space="preserve"> – Tekuće pomoći iz Županijskog proračuna u iznosu od 30.000,00 kuna namjenjen je troškovima iz djelatnosti ustanove. </w:t>
      </w:r>
      <w:r w:rsidR="009E2470">
        <w:rPr>
          <w:sz w:val="24"/>
          <w:szCs w:val="24"/>
        </w:rPr>
        <w:t>Za v</w:t>
      </w:r>
      <w:r>
        <w:rPr>
          <w:sz w:val="24"/>
          <w:szCs w:val="24"/>
        </w:rPr>
        <w:t>išak sredstava u iznosu od 26.547,78</w:t>
      </w:r>
      <w:r w:rsidR="009E2470">
        <w:rPr>
          <w:sz w:val="24"/>
          <w:szCs w:val="24"/>
        </w:rPr>
        <w:t xml:space="preserve"> kuna biti će donesena Odluka o raspodjeli viška raspoloživim u 2019. godini.</w:t>
      </w:r>
    </w:p>
    <w:p w:rsidR="00A75E17" w:rsidRDefault="00DF77E9" w:rsidP="008C30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27EDC" w:rsidRDefault="00227EDC" w:rsidP="0023799F">
      <w:pPr>
        <w:spacing w:after="0"/>
        <w:jc w:val="both"/>
        <w:rPr>
          <w:sz w:val="24"/>
          <w:szCs w:val="24"/>
        </w:rPr>
      </w:pPr>
      <w:r w:rsidRPr="000B4EA3">
        <w:rPr>
          <w:b/>
          <w:sz w:val="24"/>
          <w:szCs w:val="24"/>
        </w:rPr>
        <w:t>AOP 057</w:t>
      </w:r>
      <w:r>
        <w:rPr>
          <w:sz w:val="24"/>
          <w:szCs w:val="24"/>
        </w:rPr>
        <w:t xml:space="preserve"> – Tekuće pomoći od Hrvatskog zavoda za zapošljavanje odnose se na isplatu plaće </w:t>
      </w:r>
      <w:r w:rsidR="000B4EA3">
        <w:rPr>
          <w:sz w:val="24"/>
          <w:szCs w:val="24"/>
        </w:rPr>
        <w:t>jednog zaposlenika na odr</w:t>
      </w:r>
      <w:r w:rsidR="008C1AA9">
        <w:rPr>
          <w:sz w:val="24"/>
          <w:szCs w:val="24"/>
        </w:rPr>
        <w:t>e</w:t>
      </w:r>
      <w:r w:rsidR="000B4EA3">
        <w:rPr>
          <w:sz w:val="24"/>
          <w:szCs w:val="24"/>
        </w:rPr>
        <w:t>đeno vrijeme u sklopu programa javnih radova.</w:t>
      </w:r>
      <w:r w:rsidR="008C1AA9">
        <w:rPr>
          <w:sz w:val="24"/>
          <w:szCs w:val="24"/>
        </w:rPr>
        <w:t xml:space="preserve"> Iznos od 24.188,70 utrošen je na plaću u vremenu od šest mjeseci.</w:t>
      </w:r>
    </w:p>
    <w:p w:rsidR="0023799F" w:rsidRPr="00B57ADE" w:rsidRDefault="0023799F" w:rsidP="0023799F">
      <w:pPr>
        <w:spacing w:after="0"/>
        <w:jc w:val="both"/>
        <w:rPr>
          <w:sz w:val="24"/>
          <w:szCs w:val="24"/>
        </w:rPr>
      </w:pPr>
    </w:p>
    <w:p w:rsidR="001B78EA" w:rsidRDefault="000B4EA3" w:rsidP="0023799F">
      <w:pPr>
        <w:spacing w:after="0"/>
        <w:rPr>
          <w:sz w:val="24"/>
          <w:szCs w:val="24"/>
        </w:rPr>
      </w:pPr>
      <w:r w:rsidRPr="000B4EA3">
        <w:rPr>
          <w:b/>
          <w:sz w:val="24"/>
          <w:szCs w:val="24"/>
        </w:rPr>
        <w:t>AOP 126</w:t>
      </w:r>
      <w:r>
        <w:rPr>
          <w:sz w:val="24"/>
          <w:szCs w:val="24"/>
        </w:rPr>
        <w:t xml:space="preserve"> – Prihodi od pruženih usluga odnose se na usluge predavanja i organiziranja radionica</w:t>
      </w:r>
      <w:r w:rsidR="00ED6BCF">
        <w:rPr>
          <w:sz w:val="24"/>
          <w:szCs w:val="24"/>
        </w:rPr>
        <w:t>, a utrošen je na pripremu i provedbu obuke dionika u javnom sektoru.</w:t>
      </w:r>
    </w:p>
    <w:p w:rsidR="009E2470" w:rsidRDefault="009E2470" w:rsidP="0023799F">
      <w:pPr>
        <w:spacing w:after="0"/>
        <w:rPr>
          <w:sz w:val="24"/>
          <w:szCs w:val="24"/>
        </w:rPr>
      </w:pPr>
    </w:p>
    <w:p w:rsidR="009E2470" w:rsidRDefault="009E2470" w:rsidP="0023799F">
      <w:pPr>
        <w:spacing w:after="0"/>
        <w:rPr>
          <w:sz w:val="24"/>
          <w:szCs w:val="24"/>
        </w:rPr>
      </w:pPr>
      <w:r w:rsidRPr="009E2470">
        <w:rPr>
          <w:b/>
          <w:sz w:val="24"/>
          <w:szCs w:val="24"/>
        </w:rPr>
        <w:t>AOP 132</w:t>
      </w:r>
      <w:r>
        <w:rPr>
          <w:sz w:val="24"/>
          <w:szCs w:val="24"/>
        </w:rPr>
        <w:t xml:space="preserve"> – Prihodi iz gradskog proračuna u iznosi od 226.793,24 kune odnose se na:</w:t>
      </w:r>
    </w:p>
    <w:p w:rsidR="009E2470" w:rsidRDefault="009E2470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- rashodi za zaposlene........................160.508,98 kn</w:t>
      </w:r>
    </w:p>
    <w:p w:rsidR="009E2470" w:rsidRDefault="009E2470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- materijalni rashodi...........................  65.247,77 kn</w:t>
      </w:r>
    </w:p>
    <w:p w:rsidR="009E2470" w:rsidRDefault="009E2470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financijski rashodi............................... 1.036,49 kn  </w:t>
      </w:r>
    </w:p>
    <w:p w:rsidR="008C1AA9" w:rsidRPr="000B4EA3" w:rsidRDefault="008C1AA9" w:rsidP="0023799F">
      <w:pPr>
        <w:spacing w:after="0"/>
        <w:rPr>
          <w:sz w:val="24"/>
          <w:szCs w:val="24"/>
        </w:rPr>
      </w:pPr>
    </w:p>
    <w:p w:rsidR="009E2470" w:rsidRDefault="009E2470" w:rsidP="0023799F">
      <w:pPr>
        <w:spacing w:after="0"/>
        <w:rPr>
          <w:b/>
          <w:sz w:val="24"/>
          <w:szCs w:val="24"/>
        </w:rPr>
      </w:pPr>
    </w:p>
    <w:p w:rsidR="009E2470" w:rsidRDefault="009E2470" w:rsidP="0023799F">
      <w:pPr>
        <w:spacing w:after="0"/>
        <w:rPr>
          <w:b/>
          <w:sz w:val="24"/>
          <w:szCs w:val="24"/>
        </w:rPr>
      </w:pPr>
      <w:r w:rsidRPr="009E2470">
        <w:rPr>
          <w:b/>
          <w:sz w:val="24"/>
          <w:szCs w:val="24"/>
        </w:rPr>
        <w:t>Obrazac BIL</w:t>
      </w:r>
    </w:p>
    <w:p w:rsidR="009E2470" w:rsidRDefault="009E2470" w:rsidP="0023799F">
      <w:pPr>
        <w:spacing w:after="0"/>
        <w:rPr>
          <w:b/>
          <w:sz w:val="24"/>
          <w:szCs w:val="24"/>
        </w:rPr>
      </w:pPr>
    </w:p>
    <w:p w:rsidR="00172C32" w:rsidRDefault="009E2470" w:rsidP="0023799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AOP 002</w:t>
      </w:r>
      <w:r>
        <w:rPr>
          <w:sz w:val="24"/>
          <w:szCs w:val="24"/>
        </w:rPr>
        <w:t xml:space="preserve"> </w:t>
      </w:r>
      <w:r w:rsidR="00172C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72C32">
        <w:rPr>
          <w:sz w:val="24"/>
          <w:szCs w:val="24"/>
        </w:rPr>
        <w:t>Nefinancijska imovina smanjena je za iznos ispravke vrijednosti opreme tj. obračuna amortizacije.</w:t>
      </w:r>
    </w:p>
    <w:p w:rsidR="00172C32" w:rsidRDefault="00172C32" w:rsidP="0023799F">
      <w:pPr>
        <w:spacing w:after="0"/>
        <w:rPr>
          <w:sz w:val="24"/>
          <w:szCs w:val="24"/>
        </w:rPr>
      </w:pPr>
    </w:p>
    <w:p w:rsidR="00172C32" w:rsidRDefault="00172C32" w:rsidP="0023799F">
      <w:pPr>
        <w:spacing w:after="0"/>
        <w:rPr>
          <w:sz w:val="24"/>
          <w:szCs w:val="24"/>
        </w:rPr>
      </w:pPr>
      <w:r w:rsidRPr="00172C32">
        <w:rPr>
          <w:b/>
          <w:sz w:val="24"/>
          <w:szCs w:val="24"/>
        </w:rPr>
        <w:t>AOP 166</w:t>
      </w:r>
      <w:r>
        <w:rPr>
          <w:sz w:val="24"/>
          <w:szCs w:val="24"/>
        </w:rPr>
        <w:t xml:space="preserve"> – Obveze za materijalne rashode odnose se na stanje dobavljača na da 31.12.2018. u iznosu od 2.559,54 kuna.</w:t>
      </w:r>
    </w:p>
    <w:p w:rsidR="00172C32" w:rsidRDefault="00172C32" w:rsidP="0023799F">
      <w:pPr>
        <w:spacing w:after="0"/>
        <w:rPr>
          <w:sz w:val="24"/>
          <w:szCs w:val="24"/>
        </w:rPr>
      </w:pPr>
    </w:p>
    <w:p w:rsidR="009E2470" w:rsidRDefault="00172C32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- Narodne novine..................... 255,54 kn</w:t>
      </w:r>
    </w:p>
    <w:p w:rsidR="00172C32" w:rsidRDefault="00172C32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- Hrvatski telekom....................304,00 kn</w:t>
      </w:r>
    </w:p>
    <w:p w:rsidR="00172C32" w:rsidRDefault="00172C32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- Arta Larga............................2.000,00 kn</w:t>
      </w:r>
    </w:p>
    <w:p w:rsidR="00172C32" w:rsidRDefault="00172C32" w:rsidP="0023799F">
      <w:pPr>
        <w:spacing w:after="0"/>
        <w:rPr>
          <w:sz w:val="24"/>
          <w:szCs w:val="24"/>
        </w:rPr>
      </w:pPr>
    </w:p>
    <w:p w:rsidR="00172C32" w:rsidRDefault="00F96EA6" w:rsidP="0023799F">
      <w:pPr>
        <w:spacing w:after="0"/>
        <w:rPr>
          <w:sz w:val="24"/>
          <w:szCs w:val="24"/>
        </w:rPr>
      </w:pPr>
      <w:r w:rsidRPr="00E61FF5">
        <w:rPr>
          <w:b/>
          <w:sz w:val="24"/>
          <w:szCs w:val="24"/>
        </w:rPr>
        <w:t>AOP 233</w:t>
      </w:r>
      <w:r>
        <w:rPr>
          <w:sz w:val="24"/>
          <w:szCs w:val="24"/>
        </w:rPr>
        <w:t xml:space="preserve"> – Ukupni višak poslovanja iznosi </w:t>
      </w:r>
      <w:r w:rsidR="00E61FF5">
        <w:rPr>
          <w:sz w:val="24"/>
          <w:szCs w:val="24"/>
        </w:rPr>
        <w:t xml:space="preserve">26.566,28 kuna, a odlukom o raspodjeli viška rasporediti će sa na rashode u 2019.  </w:t>
      </w:r>
    </w:p>
    <w:p w:rsidR="00172C32" w:rsidRDefault="00172C32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Makarska, 29.01.2019.</w:t>
      </w: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E61FF5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Voditeljica računovodstva:                                                                  Ravnateljica:</w:t>
      </w: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Pr="009E2470" w:rsidRDefault="00E61FF5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Tončika Bajić                                                                                          Lidija Vukadin Vranješ</w:t>
      </w:r>
    </w:p>
    <w:sectPr w:rsidR="00E61FF5" w:rsidRPr="009E2470" w:rsidSect="00AC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0C49"/>
    <w:multiLevelType w:val="hybridMultilevel"/>
    <w:tmpl w:val="49B4E924"/>
    <w:lvl w:ilvl="0" w:tplc="67DC0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BE7"/>
    <w:rsid w:val="00065AA7"/>
    <w:rsid w:val="000B4EA3"/>
    <w:rsid w:val="00172C32"/>
    <w:rsid w:val="001B78EA"/>
    <w:rsid w:val="001F393A"/>
    <w:rsid w:val="00227EDC"/>
    <w:rsid w:val="0023799F"/>
    <w:rsid w:val="002C70BD"/>
    <w:rsid w:val="003545C7"/>
    <w:rsid w:val="00357AB7"/>
    <w:rsid w:val="003D5318"/>
    <w:rsid w:val="00472F2A"/>
    <w:rsid w:val="004D3449"/>
    <w:rsid w:val="00643C99"/>
    <w:rsid w:val="00672BE3"/>
    <w:rsid w:val="006D7F8D"/>
    <w:rsid w:val="00733596"/>
    <w:rsid w:val="007C6936"/>
    <w:rsid w:val="008912A0"/>
    <w:rsid w:val="008C1AA9"/>
    <w:rsid w:val="008C30DD"/>
    <w:rsid w:val="00955307"/>
    <w:rsid w:val="009E2470"/>
    <w:rsid w:val="00A37B54"/>
    <w:rsid w:val="00A55DBA"/>
    <w:rsid w:val="00A75E17"/>
    <w:rsid w:val="00AA25C0"/>
    <w:rsid w:val="00AC17C5"/>
    <w:rsid w:val="00AD78DF"/>
    <w:rsid w:val="00B57ADE"/>
    <w:rsid w:val="00B7478D"/>
    <w:rsid w:val="00B77684"/>
    <w:rsid w:val="00BE5F31"/>
    <w:rsid w:val="00C07BE7"/>
    <w:rsid w:val="00C669A0"/>
    <w:rsid w:val="00CA27D6"/>
    <w:rsid w:val="00CF1F65"/>
    <w:rsid w:val="00CF3039"/>
    <w:rsid w:val="00D22433"/>
    <w:rsid w:val="00D82CE2"/>
    <w:rsid w:val="00DB3BEE"/>
    <w:rsid w:val="00DC5C83"/>
    <w:rsid w:val="00DF77E9"/>
    <w:rsid w:val="00E2138C"/>
    <w:rsid w:val="00E61FF5"/>
    <w:rsid w:val="00E63836"/>
    <w:rsid w:val="00ED6BCF"/>
    <w:rsid w:val="00F9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F6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3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7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2019-01-29T12:10:00Z</cp:lastPrinted>
  <dcterms:created xsi:type="dcterms:W3CDTF">2017-01-31T06:38:00Z</dcterms:created>
  <dcterms:modified xsi:type="dcterms:W3CDTF">2019-01-29T12:15:00Z</dcterms:modified>
</cp:coreProperties>
</file>